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CC" w:rsidRDefault="00904CCC" w:rsidP="00904CC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№1306 от 28.09.2017г.</w:t>
      </w:r>
    </w:p>
    <w:p w:rsidR="00904CCC" w:rsidRDefault="00904CCC" w:rsidP="00904CC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CC" w:rsidRDefault="00904CCC" w:rsidP="00904CC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CC" w:rsidRDefault="00904CCC" w:rsidP="00904CC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CC" w:rsidRDefault="00904CCC" w:rsidP="00904CCC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CC" w:rsidRPr="0027105F" w:rsidRDefault="00904CCC" w:rsidP="00904CCC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0C8">
        <w:rPr>
          <w:rFonts w:ascii="Times New Roman" w:hAnsi="Times New Roman" w:cs="Times New Roman"/>
          <w:b/>
          <w:sz w:val="28"/>
          <w:szCs w:val="28"/>
        </w:rPr>
        <w:t>ПАО АНК «</w:t>
      </w:r>
      <w:proofErr w:type="spellStart"/>
      <w:r w:rsidRPr="00B560C8"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 w:rsidRPr="00B560C8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27105F">
        <w:rPr>
          <w:rFonts w:ascii="Times New Roman" w:hAnsi="Times New Roman" w:cs="Times New Roman"/>
          <w:b/>
          <w:sz w:val="28"/>
          <w:szCs w:val="28"/>
        </w:rPr>
        <w:t xml:space="preserve">«Реконструкция системы ППД </w:t>
      </w:r>
      <w:proofErr w:type="spellStart"/>
      <w:r w:rsidRPr="0027105F">
        <w:rPr>
          <w:rFonts w:ascii="Times New Roman" w:hAnsi="Times New Roman" w:cs="Times New Roman"/>
          <w:b/>
          <w:sz w:val="28"/>
          <w:szCs w:val="28"/>
        </w:rPr>
        <w:t>Белебе</w:t>
      </w:r>
      <w:r>
        <w:rPr>
          <w:rFonts w:ascii="Times New Roman" w:hAnsi="Times New Roman" w:cs="Times New Roman"/>
          <w:b/>
          <w:sz w:val="28"/>
          <w:szCs w:val="28"/>
        </w:rPr>
        <w:t>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месторождения.</w:t>
      </w:r>
      <w:r w:rsidRPr="0027105F">
        <w:rPr>
          <w:rFonts w:ascii="Times New Roman" w:hAnsi="Times New Roman" w:cs="Times New Roman"/>
          <w:b/>
          <w:sz w:val="28"/>
          <w:szCs w:val="28"/>
        </w:rPr>
        <w:t xml:space="preserve"> 2018 год»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F2">
        <w:rPr>
          <w:rFonts w:ascii="Times New Roman" w:hAnsi="Times New Roman" w:cs="Times New Roman"/>
          <w:b/>
          <w:sz w:val="28"/>
          <w:szCs w:val="28"/>
        </w:rPr>
        <w:t>«Нагнетательная скважина №441» «Водовод высокого давления от БГ-8 БКНС В. Белебей до нагнетательной скважины №441»</w:t>
      </w:r>
    </w:p>
    <w:p w:rsidR="00904CCC" w:rsidRPr="00A31F7C" w:rsidRDefault="00904CCC" w:rsidP="00904CCC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CCC" w:rsidRDefault="00904CCC" w:rsidP="00904CCC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04CCC" w:rsidRPr="00A31F7C" w:rsidRDefault="00904CCC" w:rsidP="00904CCC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904CCC" w:rsidRPr="00A31F7C" w:rsidRDefault="00904CCC" w:rsidP="00904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4CCC" w:rsidRPr="00A31F7C" w:rsidRDefault="00904CCC" w:rsidP="00904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CC" w:rsidRPr="00A31F7C" w:rsidRDefault="00904CCC" w:rsidP="00904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1. Утвердить проект планировки и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31F7C">
        <w:rPr>
          <w:rFonts w:ascii="Times New Roman" w:hAnsi="Times New Roman" w:cs="Times New Roman"/>
          <w:sz w:val="28"/>
          <w:szCs w:val="28"/>
        </w:rPr>
        <w:t xml:space="preserve">межевания территории объекта </w:t>
      </w:r>
      <w:r w:rsidRPr="00204944">
        <w:rPr>
          <w:rFonts w:ascii="Times New Roman" w:hAnsi="Times New Roman" w:cs="Times New Roman"/>
          <w:sz w:val="28"/>
          <w:szCs w:val="28"/>
        </w:rPr>
        <w:t>ПАО АНК «</w:t>
      </w:r>
      <w:proofErr w:type="spellStart"/>
      <w:r w:rsidRPr="00204944"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 w:rsidRPr="00204944">
        <w:rPr>
          <w:rFonts w:ascii="Times New Roman" w:hAnsi="Times New Roman" w:cs="Times New Roman"/>
          <w:sz w:val="28"/>
          <w:szCs w:val="28"/>
        </w:rPr>
        <w:t xml:space="preserve">»: </w:t>
      </w:r>
      <w:r w:rsidRPr="00870AF2">
        <w:rPr>
          <w:rFonts w:ascii="Times New Roman" w:hAnsi="Times New Roman" w:cs="Times New Roman"/>
          <w:sz w:val="28"/>
          <w:szCs w:val="28"/>
        </w:rPr>
        <w:t xml:space="preserve">«Реконструкция системы ППД </w:t>
      </w:r>
      <w:proofErr w:type="spellStart"/>
      <w:r w:rsidRPr="00870AF2">
        <w:rPr>
          <w:rFonts w:ascii="Times New Roman" w:hAnsi="Times New Roman" w:cs="Times New Roman"/>
          <w:sz w:val="28"/>
          <w:szCs w:val="28"/>
        </w:rPr>
        <w:t>Белебеевского</w:t>
      </w:r>
      <w:proofErr w:type="spellEnd"/>
      <w:r w:rsidRPr="00870AF2">
        <w:rPr>
          <w:rFonts w:ascii="Times New Roman" w:hAnsi="Times New Roman" w:cs="Times New Roman"/>
          <w:sz w:val="28"/>
          <w:szCs w:val="28"/>
        </w:rPr>
        <w:t xml:space="preserve"> нефтяного месторождения. 2018 год» «Нагнетательная скважина №441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0AF2">
        <w:rPr>
          <w:rFonts w:ascii="Times New Roman" w:hAnsi="Times New Roman" w:cs="Times New Roman"/>
          <w:sz w:val="28"/>
          <w:szCs w:val="28"/>
        </w:rPr>
        <w:t xml:space="preserve"> «Водовод высокого давления от БГ-8 БКНС В. Белебей до нагнетательной скважины №441»</w:t>
      </w:r>
      <w:r w:rsidRPr="00A31F7C">
        <w:rPr>
          <w:rFonts w:ascii="Times New Roman" w:hAnsi="Times New Roman" w:cs="Times New Roman"/>
          <w:sz w:val="28"/>
          <w:szCs w:val="28"/>
        </w:rPr>
        <w:t xml:space="preserve">, расположенного на территории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1F7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Малиновский</w:t>
      </w:r>
      <w:r w:rsidRPr="00A31F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bookmarkStart w:id="0" w:name="_GoBack"/>
      <w:bookmarkEnd w:id="0"/>
      <w:r w:rsidRPr="00A31F7C">
        <w:rPr>
          <w:rFonts w:ascii="Times New Roman" w:hAnsi="Times New Roman" w:cs="Times New Roman"/>
          <w:sz w:val="28"/>
          <w:szCs w:val="28"/>
        </w:rPr>
        <w:t xml:space="preserve">, разработанный подрядной организацией ООО </w:t>
      </w:r>
      <w:r>
        <w:rPr>
          <w:rFonts w:ascii="Times New Roman" w:hAnsi="Times New Roman" w:cs="Times New Roman"/>
          <w:sz w:val="28"/>
          <w:szCs w:val="28"/>
        </w:rPr>
        <w:t xml:space="preserve">ЭПЦ </w:t>
      </w:r>
      <w:r w:rsidRPr="00A31F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Трубопроводсервис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».</w:t>
      </w:r>
    </w:p>
    <w:p w:rsidR="00904CCC" w:rsidRPr="00A31F7C" w:rsidRDefault="00904CCC" w:rsidP="00904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904CCC" w:rsidRDefault="00904CCC" w:rsidP="00904CCC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в Администрации муниципального района Белебеевский район Республики Башкортостан.</w:t>
      </w:r>
      <w:r w:rsidRPr="00A31F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4CCC" w:rsidRPr="00A31F7C" w:rsidRDefault="00904CCC" w:rsidP="00904CCC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31F7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A31F7C">
        <w:rPr>
          <w:rFonts w:ascii="Times New Roman" w:hAnsi="Times New Roman" w:cs="Times New Roman"/>
          <w:sz w:val="28"/>
          <w:szCs w:val="28"/>
        </w:rPr>
        <w:t>.</w:t>
      </w:r>
    </w:p>
    <w:p w:rsidR="00904CCC" w:rsidRPr="00A31F7C" w:rsidRDefault="00904CCC" w:rsidP="00904CCC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904CCC" w:rsidRPr="00A31F7C" w:rsidRDefault="00904CCC" w:rsidP="00904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CCC" w:rsidRPr="00A31F7C" w:rsidRDefault="00904CCC" w:rsidP="00904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CCC" w:rsidRDefault="00904CCC" w:rsidP="00904CCC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7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1F7C"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904CCC" w:rsidRDefault="00904CCC" w:rsidP="00904CCC">
      <w:pPr>
        <w:rPr>
          <w:rFonts w:ascii="Times New Roman" w:hAnsi="Times New Roman" w:cs="Times New Roman"/>
          <w:sz w:val="28"/>
          <w:szCs w:val="28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4CCC"/>
    <w:rsid w:val="00264CA4"/>
    <w:rsid w:val="005F40A3"/>
    <w:rsid w:val="00904CCC"/>
    <w:rsid w:val="00952FF6"/>
    <w:rsid w:val="00D5479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4CCC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904CC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04CCC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904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1</cp:revision>
  <dcterms:created xsi:type="dcterms:W3CDTF">2017-10-02T09:20:00Z</dcterms:created>
  <dcterms:modified xsi:type="dcterms:W3CDTF">2017-10-02T09:21:00Z</dcterms:modified>
</cp:coreProperties>
</file>